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BF2683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color w:val="000000"/>
          <w:sz w:val="28"/>
          <w:szCs w:val="28"/>
        </w:rPr>
        <w:object w:dxaOrig="5881" w:dyaOrig="6201" w14:anchorId="4CF26E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31114760" r:id="rId8"/>
        </w:object>
      </w:r>
    </w:p>
    <w:p w14:paraId="2C355CE9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163A3103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ТЕРРИТОРИАЛЬНАЯ ИЗБИРАТЕЛЬНАЯ КОМИССИЯ № </w:t>
      </w:r>
      <w:r w:rsidR="00EC5B6C">
        <w:rPr>
          <w:b/>
          <w:sz w:val="28"/>
          <w:szCs w:val="28"/>
        </w:rPr>
        <w:t>23</w:t>
      </w:r>
    </w:p>
    <w:p w14:paraId="5BC10F77" w14:textId="77777777" w:rsidR="007F628F" w:rsidRDefault="007F628F" w:rsidP="007F628F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187B3F72" w14:textId="36A9609F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="005A4D6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Е</w:t>
      </w:r>
      <w:r w:rsidR="005A4D6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Ш</w:t>
      </w:r>
      <w:r w:rsidR="005A4D6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Е</w:t>
      </w:r>
      <w:r w:rsidR="005A4D6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</w:t>
      </w:r>
      <w:r w:rsidR="005A4D6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</w:t>
      </w:r>
      <w:r w:rsidR="005A4D6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Е</w:t>
      </w:r>
    </w:p>
    <w:p w14:paraId="4B3DAB84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17E9BC26" w14:textId="02AC3EB7" w:rsidR="007F628F" w:rsidRPr="00564B78" w:rsidRDefault="0014650C" w:rsidP="004D446F">
      <w:pPr>
        <w:pStyle w:val="a3"/>
        <w:tabs>
          <w:tab w:val="left" w:pos="8505"/>
        </w:tabs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30 января</w:t>
      </w:r>
      <w:r w:rsidR="007F628F" w:rsidRPr="0014650C">
        <w:rPr>
          <w:b/>
          <w:bCs/>
          <w:sz w:val="28"/>
          <w:szCs w:val="28"/>
        </w:rPr>
        <w:t xml:space="preserve"> 20</w:t>
      </w:r>
      <w:r w:rsidR="00C15D3C" w:rsidRPr="0014650C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6</w:t>
      </w:r>
      <w:r w:rsidR="007F628F" w:rsidRPr="0014650C">
        <w:rPr>
          <w:b/>
          <w:bCs/>
          <w:sz w:val="28"/>
          <w:szCs w:val="28"/>
        </w:rPr>
        <w:t xml:space="preserve"> год</w:t>
      </w:r>
      <w:r>
        <w:rPr>
          <w:b/>
          <w:bCs/>
          <w:sz w:val="28"/>
          <w:szCs w:val="28"/>
        </w:rPr>
        <w:t>а</w:t>
      </w:r>
      <w:r w:rsidR="004D446F" w:rsidRPr="0014650C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</w:t>
      </w:r>
      <w:r w:rsidR="007F628F" w:rsidRPr="0014650C">
        <w:rPr>
          <w:b/>
          <w:bCs/>
          <w:sz w:val="28"/>
          <w:szCs w:val="28"/>
        </w:rPr>
        <w:t xml:space="preserve">№ </w:t>
      </w:r>
      <w:r>
        <w:rPr>
          <w:b/>
          <w:bCs/>
          <w:sz w:val="28"/>
          <w:szCs w:val="28"/>
        </w:rPr>
        <w:t>90-5</w:t>
      </w:r>
    </w:p>
    <w:p w14:paraId="7CE3C56F" w14:textId="5F23B530" w:rsidR="0054381A" w:rsidRDefault="005A4D62" w:rsidP="005A4D62">
      <w:pPr>
        <w:pStyle w:val="a3"/>
        <w:tabs>
          <w:tab w:val="left" w:pos="8505"/>
        </w:tabs>
        <w:spacing w:before="0" w:beforeAutospacing="0" w:after="0" w:afterAutospacing="0"/>
        <w:jc w:val="center"/>
        <w:rPr>
          <w:bCs/>
          <w:sz w:val="28"/>
          <w:szCs w:val="28"/>
        </w:rPr>
      </w:pPr>
      <w:r w:rsidRPr="005A4D62">
        <w:rPr>
          <w:bCs/>
          <w:sz w:val="28"/>
          <w:szCs w:val="28"/>
        </w:rPr>
        <w:t>Санкт-Петербург</w:t>
      </w:r>
    </w:p>
    <w:p w14:paraId="77EAE633" w14:textId="77777777" w:rsidR="005A4D62" w:rsidRPr="005A4D62" w:rsidRDefault="005A4D62" w:rsidP="005A4D62">
      <w:pPr>
        <w:pStyle w:val="a3"/>
        <w:tabs>
          <w:tab w:val="left" w:pos="8505"/>
        </w:tabs>
        <w:spacing w:before="0" w:beforeAutospacing="0" w:after="0" w:afterAutospacing="0"/>
        <w:jc w:val="center"/>
        <w:rPr>
          <w:bCs/>
          <w:sz w:val="28"/>
          <w:szCs w:val="28"/>
        </w:rPr>
      </w:pPr>
    </w:p>
    <w:p w14:paraId="491A260A" w14:textId="6C2845E4" w:rsidR="00122D1F" w:rsidRPr="00122D1F" w:rsidRDefault="00121D01" w:rsidP="00122D1F">
      <w:pPr>
        <w:jc w:val="center"/>
        <w:rPr>
          <w:b/>
          <w:sz w:val="28"/>
          <w:szCs w:val="28"/>
        </w:rPr>
      </w:pPr>
      <w:bookmarkStart w:id="0" w:name="_Hlk219460617"/>
      <w:r w:rsidRPr="00121D01">
        <w:rPr>
          <w:b/>
          <w:sz w:val="28"/>
          <w:szCs w:val="28"/>
        </w:rPr>
        <w:t xml:space="preserve">О </w:t>
      </w:r>
      <w:r w:rsidR="009C33DE">
        <w:rPr>
          <w:b/>
          <w:sz w:val="28"/>
          <w:szCs w:val="28"/>
        </w:rPr>
        <w:t>внесении изменени</w:t>
      </w:r>
      <w:r w:rsidR="00122D1F">
        <w:rPr>
          <w:b/>
          <w:sz w:val="28"/>
          <w:szCs w:val="28"/>
        </w:rPr>
        <w:t>я</w:t>
      </w:r>
      <w:r w:rsidR="009C33DE">
        <w:rPr>
          <w:b/>
          <w:sz w:val="28"/>
          <w:szCs w:val="28"/>
        </w:rPr>
        <w:t xml:space="preserve"> </w:t>
      </w:r>
      <w:r w:rsidR="00122D1F">
        <w:rPr>
          <w:b/>
          <w:sz w:val="28"/>
          <w:szCs w:val="28"/>
        </w:rPr>
        <w:t xml:space="preserve">в </w:t>
      </w:r>
      <w:bookmarkStart w:id="1" w:name="_Hlk76736053"/>
      <w:r w:rsidR="00122D1F" w:rsidRPr="00122D1F">
        <w:rPr>
          <w:b/>
          <w:sz w:val="28"/>
          <w:szCs w:val="28"/>
        </w:rPr>
        <w:t>Порядок использования видеоконференцсвязи на заседаниях Территориальной избирательной комиссии № 23</w:t>
      </w:r>
      <w:bookmarkEnd w:id="1"/>
      <w:r w:rsidR="005A4D62">
        <w:rPr>
          <w:b/>
          <w:sz w:val="28"/>
          <w:szCs w:val="28"/>
        </w:rPr>
        <w:t>, утвержденный</w:t>
      </w:r>
    </w:p>
    <w:p w14:paraId="1EAB186C" w14:textId="1C6595F8" w:rsidR="007F628F" w:rsidRDefault="002127C9" w:rsidP="00122D1F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решение</w:t>
      </w:r>
      <w:r w:rsidR="005A4D62">
        <w:rPr>
          <w:b/>
          <w:sz w:val="28"/>
          <w:szCs w:val="28"/>
        </w:rPr>
        <w:t>м</w:t>
      </w:r>
      <w:r w:rsidR="0000347F">
        <w:rPr>
          <w:b/>
          <w:sz w:val="28"/>
          <w:szCs w:val="28"/>
        </w:rPr>
        <w:t xml:space="preserve"> </w:t>
      </w:r>
      <w:r w:rsidR="00122D1F">
        <w:rPr>
          <w:b/>
          <w:sz w:val="28"/>
          <w:szCs w:val="28"/>
        </w:rPr>
        <w:t>Т</w:t>
      </w:r>
      <w:r w:rsidR="0000347F">
        <w:rPr>
          <w:b/>
          <w:sz w:val="28"/>
          <w:szCs w:val="28"/>
        </w:rPr>
        <w:t>ерриториальной избирательной комиссии № 23</w:t>
      </w:r>
      <w:r w:rsidR="00122D1F">
        <w:rPr>
          <w:b/>
          <w:sz w:val="28"/>
          <w:szCs w:val="28"/>
        </w:rPr>
        <w:t xml:space="preserve"> </w:t>
      </w:r>
      <w:r w:rsidR="00122D1F">
        <w:rPr>
          <w:b/>
          <w:sz w:val="28"/>
          <w:szCs w:val="28"/>
        </w:rPr>
        <w:br/>
      </w:r>
      <w:r w:rsidR="00122D1F" w:rsidRPr="00122D1F">
        <w:rPr>
          <w:b/>
          <w:sz w:val="28"/>
          <w:szCs w:val="28"/>
        </w:rPr>
        <w:t>от 25 марта 2020 г.</w:t>
      </w:r>
      <w:r w:rsidR="005A4D62">
        <w:rPr>
          <w:b/>
          <w:sz w:val="28"/>
          <w:szCs w:val="28"/>
        </w:rPr>
        <w:t xml:space="preserve"> </w:t>
      </w:r>
      <w:r w:rsidR="00122D1F" w:rsidRPr="00122D1F">
        <w:rPr>
          <w:b/>
          <w:sz w:val="28"/>
          <w:szCs w:val="28"/>
        </w:rPr>
        <w:t xml:space="preserve"> № 93-1</w:t>
      </w:r>
      <w:r w:rsidR="005A4D62">
        <w:rPr>
          <w:b/>
          <w:sz w:val="28"/>
          <w:szCs w:val="28"/>
        </w:rPr>
        <w:t xml:space="preserve"> «О внесении изменений в регламент Территориальной избирательной комиссии</w:t>
      </w:r>
      <w:r w:rsidR="007D22F8">
        <w:rPr>
          <w:b/>
          <w:sz w:val="28"/>
          <w:szCs w:val="28"/>
        </w:rPr>
        <w:t xml:space="preserve"> № 23</w:t>
      </w:r>
      <w:r w:rsidR="005A4D62">
        <w:rPr>
          <w:b/>
          <w:sz w:val="28"/>
          <w:szCs w:val="28"/>
        </w:rPr>
        <w:t>»</w:t>
      </w:r>
      <w:bookmarkEnd w:id="0"/>
    </w:p>
    <w:p w14:paraId="24D4BAA2" w14:textId="77777777" w:rsidR="0054381A" w:rsidRDefault="0054381A" w:rsidP="0054381A">
      <w:pPr>
        <w:jc w:val="center"/>
        <w:rPr>
          <w:sz w:val="28"/>
          <w:szCs w:val="28"/>
        </w:rPr>
      </w:pPr>
    </w:p>
    <w:p w14:paraId="08115502" w14:textId="7302726F" w:rsidR="004D446F" w:rsidRDefault="00C15D3C" w:rsidP="00C15D3C">
      <w:pPr>
        <w:pStyle w:val="a4"/>
        <w:ind w:left="0" w:firstLine="709"/>
        <w:jc w:val="both"/>
        <w:rPr>
          <w:sz w:val="28"/>
          <w:szCs w:val="28"/>
        </w:rPr>
      </w:pPr>
      <w:r w:rsidRPr="00C15D3C">
        <w:rPr>
          <w:sz w:val="28"/>
          <w:szCs w:val="28"/>
        </w:rPr>
        <w:t>На основании пункта 3 статьи 6 Закона Санкт-Петербурга</w:t>
      </w:r>
      <w:r w:rsidR="003C226C">
        <w:rPr>
          <w:sz w:val="28"/>
          <w:szCs w:val="28"/>
        </w:rPr>
        <w:t xml:space="preserve"> от </w:t>
      </w:r>
      <w:r w:rsidR="0053561C">
        <w:rPr>
          <w:sz w:val="28"/>
          <w:szCs w:val="28"/>
        </w:rPr>
        <w:t>20</w:t>
      </w:r>
      <w:r w:rsidR="003C226C">
        <w:rPr>
          <w:sz w:val="28"/>
          <w:szCs w:val="28"/>
        </w:rPr>
        <w:t>.07.2006</w:t>
      </w:r>
      <w:r w:rsidR="004B0CEF">
        <w:rPr>
          <w:sz w:val="28"/>
          <w:szCs w:val="28"/>
        </w:rPr>
        <w:t xml:space="preserve"> №</w:t>
      </w:r>
      <w:r w:rsidR="0014650C">
        <w:rPr>
          <w:sz w:val="28"/>
          <w:szCs w:val="28"/>
        </w:rPr>
        <w:t> </w:t>
      </w:r>
      <w:r w:rsidR="004B0CEF">
        <w:rPr>
          <w:sz w:val="28"/>
          <w:szCs w:val="28"/>
        </w:rPr>
        <w:t>385-57</w:t>
      </w:r>
      <w:r w:rsidRPr="00C15D3C">
        <w:rPr>
          <w:sz w:val="28"/>
          <w:szCs w:val="28"/>
        </w:rPr>
        <w:t xml:space="preserve"> «О территориальных избирательных комиссиях в Санкт-Петербурге» Территориальная избирательная комиссия № 2</w:t>
      </w:r>
      <w:r>
        <w:rPr>
          <w:sz w:val="28"/>
          <w:szCs w:val="28"/>
        </w:rPr>
        <w:t>3</w:t>
      </w:r>
      <w:r w:rsidRPr="00C15D3C">
        <w:rPr>
          <w:sz w:val="28"/>
          <w:szCs w:val="28"/>
        </w:rPr>
        <w:t xml:space="preserve"> </w:t>
      </w:r>
    </w:p>
    <w:p w14:paraId="100892B3" w14:textId="6967C7A4" w:rsidR="00C15D3C" w:rsidRDefault="00C15D3C" w:rsidP="00C15D3C">
      <w:pPr>
        <w:pStyle w:val="a4"/>
        <w:ind w:left="0" w:firstLine="709"/>
        <w:jc w:val="both"/>
        <w:rPr>
          <w:b/>
          <w:bCs/>
          <w:sz w:val="28"/>
          <w:szCs w:val="28"/>
        </w:rPr>
      </w:pPr>
      <w:r w:rsidRPr="004D446F">
        <w:rPr>
          <w:b/>
          <w:bCs/>
          <w:sz w:val="28"/>
          <w:szCs w:val="28"/>
        </w:rPr>
        <w:t xml:space="preserve">решила: </w:t>
      </w:r>
    </w:p>
    <w:p w14:paraId="0A3DE4B8" w14:textId="2EAF77D1" w:rsidR="00EE6942" w:rsidRPr="00EE6942" w:rsidRDefault="00EE6942" w:rsidP="00EE6942">
      <w:pPr>
        <w:pStyle w:val="a4"/>
        <w:numPr>
          <w:ilvl w:val="0"/>
          <w:numId w:val="10"/>
        </w:numPr>
        <w:ind w:left="0" w:firstLine="567"/>
        <w:jc w:val="both"/>
        <w:rPr>
          <w:sz w:val="28"/>
          <w:szCs w:val="28"/>
        </w:rPr>
      </w:pPr>
      <w:r w:rsidRPr="00EE6942">
        <w:rPr>
          <w:sz w:val="28"/>
          <w:szCs w:val="28"/>
        </w:rPr>
        <w:t>Признать утратившим силу решение Территориальной избирательной комиссии № 23 от 8 июля 2021 года № 4-1 «О внесении изменения в Порядок использования видеоконференцсвязи на заседаниях Территориальной избирательной комиссии № 23, утвержденный</w:t>
      </w:r>
      <w:r>
        <w:rPr>
          <w:sz w:val="28"/>
          <w:szCs w:val="28"/>
        </w:rPr>
        <w:t xml:space="preserve"> </w:t>
      </w:r>
      <w:r w:rsidRPr="00EE6942">
        <w:rPr>
          <w:sz w:val="28"/>
          <w:szCs w:val="28"/>
        </w:rPr>
        <w:t>решением Территориальной избирательной комиссии № 23 от 25 марта 2020 г.  № 93-1 «О внесении изменений в регламент Территориальной избирательной комиссии № 23»</w:t>
      </w:r>
      <w:r>
        <w:rPr>
          <w:sz w:val="28"/>
          <w:szCs w:val="28"/>
        </w:rPr>
        <w:t>.</w:t>
      </w:r>
    </w:p>
    <w:p w14:paraId="5DFFA093" w14:textId="7E03B19F" w:rsidR="009D3B04" w:rsidRPr="009D3B04" w:rsidRDefault="00C15D3C" w:rsidP="004D446F">
      <w:pPr>
        <w:pStyle w:val="a4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C15D3C">
        <w:rPr>
          <w:sz w:val="28"/>
          <w:szCs w:val="28"/>
        </w:rPr>
        <w:t>Внести изменени</w:t>
      </w:r>
      <w:r w:rsidR="00122D1F">
        <w:rPr>
          <w:sz w:val="28"/>
          <w:szCs w:val="28"/>
        </w:rPr>
        <w:t>е</w:t>
      </w:r>
      <w:r w:rsidRPr="00C15D3C">
        <w:rPr>
          <w:sz w:val="28"/>
          <w:szCs w:val="28"/>
        </w:rPr>
        <w:t xml:space="preserve"> </w:t>
      </w:r>
      <w:r w:rsidR="00122D1F" w:rsidRPr="00122D1F">
        <w:rPr>
          <w:sz w:val="28"/>
          <w:szCs w:val="28"/>
        </w:rPr>
        <w:t xml:space="preserve">в </w:t>
      </w:r>
      <w:r w:rsidR="009D3B04">
        <w:rPr>
          <w:sz w:val="28"/>
          <w:szCs w:val="28"/>
        </w:rPr>
        <w:t>решение</w:t>
      </w:r>
      <w:r w:rsidR="00122D1F" w:rsidRPr="00122D1F">
        <w:rPr>
          <w:sz w:val="28"/>
          <w:szCs w:val="28"/>
        </w:rPr>
        <w:t xml:space="preserve"> Территориальной избирательной комиссии № 23</w:t>
      </w:r>
      <w:r w:rsidR="009D3B04">
        <w:rPr>
          <w:sz w:val="28"/>
          <w:szCs w:val="28"/>
        </w:rPr>
        <w:t xml:space="preserve"> от </w:t>
      </w:r>
      <w:r w:rsidR="0014650C" w:rsidRPr="00EE6942">
        <w:rPr>
          <w:sz w:val="28"/>
          <w:szCs w:val="28"/>
        </w:rPr>
        <w:t>25 марта 2020 г.</w:t>
      </w:r>
      <w:r w:rsidR="009D3B04">
        <w:rPr>
          <w:sz w:val="28"/>
          <w:szCs w:val="28"/>
        </w:rPr>
        <w:t xml:space="preserve"> № 93-1 </w:t>
      </w:r>
      <w:r w:rsidR="009D3B04" w:rsidRPr="009D3B04">
        <w:rPr>
          <w:bCs/>
          <w:sz w:val="28"/>
          <w:szCs w:val="28"/>
        </w:rPr>
        <w:t>«О внесении изменений в регламент Территориальной избирательной комиссии»</w:t>
      </w:r>
      <w:r w:rsidR="009D3B04">
        <w:rPr>
          <w:bCs/>
          <w:sz w:val="28"/>
          <w:szCs w:val="28"/>
        </w:rPr>
        <w:t>:</w:t>
      </w:r>
    </w:p>
    <w:p w14:paraId="6C2A64C3" w14:textId="7EDD535D" w:rsidR="00EA4776" w:rsidRPr="009D3B04" w:rsidRDefault="009D3B04" w:rsidP="009D3B04">
      <w:pPr>
        <w:pStyle w:val="a4"/>
        <w:numPr>
          <w:ilvl w:val="1"/>
          <w:numId w:val="10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Изложить</w:t>
      </w:r>
      <w:r w:rsidR="00236536">
        <w:rPr>
          <w:sz w:val="28"/>
          <w:szCs w:val="28"/>
        </w:rPr>
        <w:t xml:space="preserve"> </w:t>
      </w:r>
      <w:r w:rsidRPr="009D3B04">
        <w:rPr>
          <w:sz w:val="28"/>
          <w:szCs w:val="28"/>
        </w:rPr>
        <w:t>Порядок использования видеоконференцсвязи на заседаниях Территориальной избирательной комиссии № 23</w:t>
      </w:r>
      <w:r>
        <w:rPr>
          <w:sz w:val="28"/>
          <w:szCs w:val="28"/>
        </w:rPr>
        <w:t xml:space="preserve"> </w:t>
      </w:r>
      <w:r w:rsidR="00C15D3C" w:rsidRPr="009D3B04">
        <w:rPr>
          <w:sz w:val="28"/>
          <w:szCs w:val="28"/>
        </w:rPr>
        <w:t xml:space="preserve">в </w:t>
      </w:r>
      <w:r w:rsidR="005D73E0" w:rsidRPr="009D3B04">
        <w:rPr>
          <w:sz w:val="28"/>
          <w:szCs w:val="28"/>
        </w:rPr>
        <w:t>соответствии с</w:t>
      </w:r>
      <w:r w:rsidR="00EA4776" w:rsidRPr="009D3B04">
        <w:rPr>
          <w:sz w:val="28"/>
          <w:szCs w:val="28"/>
        </w:rPr>
        <w:t xml:space="preserve"> </w:t>
      </w:r>
      <w:r w:rsidR="00180232" w:rsidRPr="009D3B04">
        <w:rPr>
          <w:sz w:val="28"/>
          <w:szCs w:val="28"/>
        </w:rPr>
        <w:t>п</w:t>
      </w:r>
      <w:r w:rsidR="00EA4776" w:rsidRPr="009D3B04">
        <w:rPr>
          <w:sz w:val="28"/>
          <w:szCs w:val="28"/>
        </w:rPr>
        <w:t>риложение</w:t>
      </w:r>
      <w:r w:rsidR="005D73E0" w:rsidRPr="009D3B04">
        <w:rPr>
          <w:sz w:val="28"/>
          <w:szCs w:val="28"/>
        </w:rPr>
        <w:t>м к настоящему решению.</w:t>
      </w:r>
      <w:r w:rsidR="00EA4776" w:rsidRPr="009D3B04">
        <w:rPr>
          <w:sz w:val="28"/>
          <w:szCs w:val="28"/>
        </w:rPr>
        <w:t xml:space="preserve"> </w:t>
      </w:r>
    </w:p>
    <w:p w14:paraId="2DCCC457" w14:textId="340B9E81" w:rsidR="00EA4776" w:rsidRDefault="0095788A" w:rsidP="004D446F">
      <w:pPr>
        <w:pStyle w:val="a4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Размести</w:t>
      </w:r>
      <w:r w:rsidR="00B625FD" w:rsidRPr="00EA4776">
        <w:rPr>
          <w:sz w:val="28"/>
          <w:szCs w:val="28"/>
        </w:rPr>
        <w:t xml:space="preserve">ть настоящее решение на официальном сайте </w:t>
      </w:r>
      <w:r w:rsidR="004D446F">
        <w:rPr>
          <w:sz w:val="28"/>
          <w:szCs w:val="28"/>
        </w:rPr>
        <w:t>Т</w:t>
      </w:r>
      <w:r w:rsidR="00B625FD" w:rsidRPr="00EA4776">
        <w:rPr>
          <w:sz w:val="28"/>
          <w:szCs w:val="28"/>
        </w:rPr>
        <w:t>ерриториальной избирательной комиссии № 23 в информационно-телекоммуникационной сети «Интернет».</w:t>
      </w:r>
    </w:p>
    <w:p w14:paraId="0777DCEB" w14:textId="572453D2" w:rsidR="00B625FD" w:rsidRPr="00EA4776" w:rsidRDefault="00B625FD" w:rsidP="004D446F">
      <w:pPr>
        <w:pStyle w:val="a4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EA4776">
        <w:rPr>
          <w:sz w:val="28"/>
          <w:szCs w:val="28"/>
        </w:rPr>
        <w:t>Контроль</w:t>
      </w:r>
      <w:r w:rsidR="004D446F">
        <w:rPr>
          <w:sz w:val="28"/>
          <w:szCs w:val="28"/>
        </w:rPr>
        <w:t xml:space="preserve"> за</w:t>
      </w:r>
      <w:r w:rsidRPr="00EA4776">
        <w:rPr>
          <w:sz w:val="28"/>
          <w:szCs w:val="28"/>
        </w:rPr>
        <w:t xml:space="preserve"> исполнени</w:t>
      </w:r>
      <w:r w:rsidR="004D446F">
        <w:rPr>
          <w:sz w:val="28"/>
          <w:szCs w:val="28"/>
        </w:rPr>
        <w:t>ем настоящего</w:t>
      </w:r>
      <w:r w:rsidRPr="00EA4776">
        <w:rPr>
          <w:sz w:val="28"/>
          <w:szCs w:val="28"/>
        </w:rPr>
        <w:t xml:space="preserve"> решения возложить на председателя </w:t>
      </w:r>
      <w:r w:rsidR="005A4D62" w:rsidRPr="00EA4776">
        <w:rPr>
          <w:sz w:val="28"/>
          <w:szCs w:val="28"/>
        </w:rPr>
        <w:t>Т</w:t>
      </w:r>
      <w:r w:rsidRPr="00EA4776">
        <w:rPr>
          <w:sz w:val="28"/>
          <w:szCs w:val="28"/>
        </w:rPr>
        <w:t>ерриториальной избирательной комиссии № 23</w:t>
      </w:r>
      <w:r w:rsidR="005A4D62" w:rsidRPr="00EA4776">
        <w:rPr>
          <w:sz w:val="28"/>
          <w:szCs w:val="28"/>
        </w:rPr>
        <w:t xml:space="preserve"> </w:t>
      </w:r>
      <w:r w:rsidR="00EE6942">
        <w:rPr>
          <w:sz w:val="28"/>
          <w:szCs w:val="28"/>
        </w:rPr>
        <w:t>Пудовкина А.В.</w:t>
      </w:r>
    </w:p>
    <w:p w14:paraId="1C62C5D7" w14:textId="466AB373" w:rsidR="00B625FD" w:rsidRDefault="00B625FD" w:rsidP="00B625FD">
      <w:pPr>
        <w:jc w:val="both"/>
        <w:rPr>
          <w:sz w:val="28"/>
          <w:szCs w:val="28"/>
        </w:rPr>
      </w:pPr>
    </w:p>
    <w:p w14:paraId="144C91DD" w14:textId="3736627A" w:rsidR="00B625FD" w:rsidRPr="005C05BF" w:rsidRDefault="00B625FD" w:rsidP="00B625FD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5A4D62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58848D12" w14:textId="3F1EF68A" w:rsidR="00B625FD" w:rsidRPr="005C05BF" w:rsidRDefault="00B625FD" w:rsidP="004D446F">
      <w:pPr>
        <w:tabs>
          <w:tab w:val="left" w:pos="8505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 xml:space="preserve">избирательной комиссии № </w:t>
      </w:r>
      <w:r>
        <w:rPr>
          <w:sz w:val="28"/>
          <w:szCs w:val="28"/>
        </w:rPr>
        <w:t>23</w:t>
      </w:r>
      <w:r w:rsidR="00EE6942">
        <w:rPr>
          <w:sz w:val="28"/>
          <w:szCs w:val="28"/>
        </w:rPr>
        <w:t xml:space="preserve">                                                               А.В. Пудовкин</w:t>
      </w:r>
    </w:p>
    <w:p w14:paraId="7024D7CF" w14:textId="77777777" w:rsidR="00B625FD" w:rsidRPr="005C05BF" w:rsidRDefault="00B625FD" w:rsidP="00B625FD">
      <w:pPr>
        <w:jc w:val="both"/>
        <w:rPr>
          <w:sz w:val="28"/>
          <w:szCs w:val="28"/>
        </w:rPr>
      </w:pPr>
    </w:p>
    <w:p w14:paraId="50780C18" w14:textId="2F61E643" w:rsidR="00B625FD" w:rsidRDefault="00B625FD" w:rsidP="00B625FD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</w:t>
      </w:r>
      <w:r w:rsidR="005A4D62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2874E424" w14:textId="01063955" w:rsidR="00B625FD" w:rsidRDefault="00B625FD" w:rsidP="004D446F">
      <w:pPr>
        <w:tabs>
          <w:tab w:val="left" w:pos="7938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</w:t>
      </w:r>
      <w:r>
        <w:rPr>
          <w:sz w:val="28"/>
          <w:szCs w:val="28"/>
        </w:rPr>
        <w:t xml:space="preserve"> </w:t>
      </w:r>
      <w:r w:rsidRPr="005C05BF">
        <w:rPr>
          <w:sz w:val="28"/>
          <w:szCs w:val="28"/>
        </w:rPr>
        <w:t xml:space="preserve">комиссии № </w:t>
      </w:r>
      <w:r>
        <w:rPr>
          <w:sz w:val="28"/>
          <w:szCs w:val="28"/>
        </w:rPr>
        <w:t xml:space="preserve">23                                                       </w:t>
      </w:r>
      <w:r w:rsidR="005A4D62">
        <w:rPr>
          <w:sz w:val="28"/>
          <w:szCs w:val="28"/>
        </w:rPr>
        <w:tab/>
      </w:r>
      <w:r>
        <w:rPr>
          <w:sz w:val="28"/>
          <w:szCs w:val="28"/>
        </w:rPr>
        <w:t>Н.И</w:t>
      </w:r>
      <w:r w:rsidRPr="00D446F7">
        <w:rPr>
          <w:sz w:val="28"/>
          <w:szCs w:val="28"/>
        </w:rPr>
        <w:t xml:space="preserve">. </w:t>
      </w:r>
      <w:r>
        <w:rPr>
          <w:sz w:val="28"/>
          <w:szCs w:val="28"/>
        </w:rPr>
        <w:t>Самойлова</w:t>
      </w:r>
    </w:p>
    <w:p w14:paraId="4CC11544" w14:textId="77777777" w:rsidR="009A6F46" w:rsidRDefault="009A6F46" w:rsidP="00EA4776">
      <w:pPr>
        <w:tabs>
          <w:tab w:val="left" w:pos="8364"/>
        </w:tabs>
        <w:spacing w:line="276" w:lineRule="auto"/>
        <w:jc w:val="right"/>
      </w:pPr>
    </w:p>
    <w:p w14:paraId="0190E50B" w14:textId="77777777" w:rsidR="0014650C" w:rsidRDefault="0014650C" w:rsidP="00EA4776">
      <w:pPr>
        <w:tabs>
          <w:tab w:val="left" w:pos="8364"/>
        </w:tabs>
        <w:spacing w:line="276" w:lineRule="auto"/>
        <w:jc w:val="right"/>
      </w:pPr>
    </w:p>
    <w:p w14:paraId="1B92B7D1" w14:textId="3FECFC1E" w:rsidR="00EA4776" w:rsidRDefault="00EA4776" w:rsidP="00EA4776">
      <w:pPr>
        <w:tabs>
          <w:tab w:val="left" w:pos="8364"/>
        </w:tabs>
        <w:spacing w:line="276" w:lineRule="auto"/>
        <w:jc w:val="right"/>
      </w:pPr>
      <w:r>
        <w:lastRenderedPageBreak/>
        <w:t xml:space="preserve">Приложение </w:t>
      </w:r>
    </w:p>
    <w:p w14:paraId="35BAA03C" w14:textId="7318F3A3" w:rsidR="00EA4776" w:rsidRPr="00B00168" w:rsidRDefault="00EA4776" w:rsidP="00EA4776">
      <w:pPr>
        <w:tabs>
          <w:tab w:val="left" w:pos="8364"/>
        </w:tabs>
        <w:spacing w:line="276" w:lineRule="auto"/>
        <w:jc w:val="right"/>
      </w:pPr>
      <w:r>
        <w:t xml:space="preserve">к решению </w:t>
      </w:r>
      <w:r w:rsidRPr="00B00168">
        <w:t>Территориальной</w:t>
      </w:r>
    </w:p>
    <w:p w14:paraId="53A1F40A" w14:textId="77777777" w:rsidR="00EA4776" w:rsidRPr="00B00168" w:rsidRDefault="00EA4776" w:rsidP="00EA4776">
      <w:pPr>
        <w:tabs>
          <w:tab w:val="left" w:pos="8364"/>
        </w:tabs>
        <w:spacing w:line="276" w:lineRule="auto"/>
        <w:jc w:val="right"/>
      </w:pPr>
      <w:r w:rsidRPr="00B00168">
        <w:t>избирательной комиссии № 23</w:t>
      </w:r>
    </w:p>
    <w:p w14:paraId="66A29887" w14:textId="7F534FE8" w:rsidR="00EA4776" w:rsidRDefault="00EA4776" w:rsidP="00EA4776">
      <w:pPr>
        <w:tabs>
          <w:tab w:val="left" w:pos="8364"/>
        </w:tabs>
        <w:spacing w:line="276" w:lineRule="auto"/>
        <w:jc w:val="right"/>
      </w:pPr>
      <w:bookmarkStart w:id="2" w:name="_Hlk220501930"/>
      <w:r w:rsidRPr="0014650C">
        <w:t xml:space="preserve">от </w:t>
      </w:r>
      <w:r w:rsidR="0014650C">
        <w:t>30 января</w:t>
      </w:r>
      <w:r w:rsidRPr="0014650C">
        <w:t xml:space="preserve"> 202</w:t>
      </w:r>
      <w:r w:rsidR="0014650C">
        <w:t>6</w:t>
      </w:r>
      <w:r w:rsidRPr="0014650C">
        <w:t xml:space="preserve"> г. № </w:t>
      </w:r>
      <w:r w:rsidR="0014650C">
        <w:t>90-5</w:t>
      </w:r>
    </w:p>
    <w:bookmarkEnd w:id="2"/>
    <w:p w14:paraId="1F47B073" w14:textId="77777777" w:rsidR="00EA4776" w:rsidRDefault="00EA4776" w:rsidP="00EA4776">
      <w:pPr>
        <w:tabs>
          <w:tab w:val="left" w:pos="8364"/>
        </w:tabs>
        <w:spacing w:line="276" w:lineRule="auto"/>
        <w:jc w:val="right"/>
      </w:pPr>
    </w:p>
    <w:p w14:paraId="20FE3C0E" w14:textId="77777777" w:rsidR="00EA4776" w:rsidRPr="00B00168" w:rsidRDefault="00EA4776" w:rsidP="00EA4776">
      <w:pPr>
        <w:tabs>
          <w:tab w:val="left" w:pos="8364"/>
        </w:tabs>
        <w:spacing w:line="276" w:lineRule="auto"/>
        <w:jc w:val="right"/>
      </w:pPr>
      <w:r>
        <w:t>УТВЕРЖДЕН</w:t>
      </w:r>
      <w:r w:rsidRPr="00B00168">
        <w:t xml:space="preserve"> </w:t>
      </w:r>
    </w:p>
    <w:p w14:paraId="5452B70E" w14:textId="77777777" w:rsidR="00EA4776" w:rsidRPr="00B00168" w:rsidRDefault="00EA4776" w:rsidP="00EA4776">
      <w:pPr>
        <w:tabs>
          <w:tab w:val="left" w:pos="8364"/>
        </w:tabs>
        <w:spacing w:line="276" w:lineRule="auto"/>
        <w:jc w:val="right"/>
      </w:pPr>
      <w:r w:rsidRPr="00B00168">
        <w:t>решени</w:t>
      </w:r>
      <w:r>
        <w:t>ем</w:t>
      </w:r>
      <w:r w:rsidRPr="00B00168">
        <w:t xml:space="preserve"> Территориальной</w:t>
      </w:r>
    </w:p>
    <w:p w14:paraId="0445895A" w14:textId="77777777" w:rsidR="00EA4776" w:rsidRPr="00B00168" w:rsidRDefault="00EA4776" w:rsidP="00EA4776">
      <w:pPr>
        <w:tabs>
          <w:tab w:val="left" w:pos="8364"/>
        </w:tabs>
        <w:spacing w:line="276" w:lineRule="auto"/>
        <w:jc w:val="right"/>
      </w:pPr>
      <w:r w:rsidRPr="00B00168">
        <w:t>избирательной комиссии № 23</w:t>
      </w:r>
    </w:p>
    <w:p w14:paraId="7AB2FF6F" w14:textId="77777777" w:rsidR="00EA4776" w:rsidRDefault="00EA4776" w:rsidP="00EA4776">
      <w:pPr>
        <w:tabs>
          <w:tab w:val="left" w:pos="8364"/>
        </w:tabs>
        <w:spacing w:line="276" w:lineRule="auto"/>
        <w:jc w:val="right"/>
      </w:pPr>
      <w:r>
        <w:t>о</w:t>
      </w:r>
      <w:r w:rsidRPr="00B00168">
        <w:t>т 25 марта 2020 г. № 93-1</w:t>
      </w:r>
    </w:p>
    <w:p w14:paraId="3FFE38F0" w14:textId="77777777" w:rsidR="00EA4776" w:rsidRPr="00B00168" w:rsidRDefault="00EA4776" w:rsidP="00EA4776">
      <w:pPr>
        <w:tabs>
          <w:tab w:val="left" w:pos="8364"/>
        </w:tabs>
        <w:spacing w:line="276" w:lineRule="auto"/>
        <w:jc w:val="right"/>
      </w:pPr>
      <w:r>
        <w:t xml:space="preserve">(в редакции решения </w:t>
      </w:r>
      <w:r w:rsidRPr="00B00168">
        <w:t>Территориальной</w:t>
      </w:r>
    </w:p>
    <w:p w14:paraId="16DB3385" w14:textId="77777777" w:rsidR="00EA4776" w:rsidRPr="00B00168" w:rsidRDefault="00EA4776" w:rsidP="00EA4776">
      <w:pPr>
        <w:tabs>
          <w:tab w:val="left" w:pos="8364"/>
        </w:tabs>
        <w:spacing w:line="276" w:lineRule="auto"/>
        <w:jc w:val="right"/>
      </w:pPr>
      <w:r w:rsidRPr="00B00168">
        <w:t>избирательной комиссии № 23</w:t>
      </w:r>
    </w:p>
    <w:p w14:paraId="7254311B" w14:textId="7868F556" w:rsidR="00EA4776" w:rsidRDefault="0014650C" w:rsidP="00EA4776">
      <w:pPr>
        <w:tabs>
          <w:tab w:val="left" w:pos="8364"/>
        </w:tabs>
        <w:spacing w:line="276" w:lineRule="auto"/>
        <w:jc w:val="right"/>
      </w:pPr>
      <w:r w:rsidRPr="0014650C">
        <w:t xml:space="preserve">от </w:t>
      </w:r>
      <w:r>
        <w:t>30 января</w:t>
      </w:r>
      <w:r w:rsidRPr="0014650C">
        <w:t xml:space="preserve"> 202</w:t>
      </w:r>
      <w:r>
        <w:t>6</w:t>
      </w:r>
      <w:r w:rsidRPr="0014650C">
        <w:t xml:space="preserve"> г. № </w:t>
      </w:r>
      <w:r>
        <w:t>90-5</w:t>
      </w:r>
      <w:r w:rsidR="00EA4776">
        <w:t>)</w:t>
      </w:r>
    </w:p>
    <w:p w14:paraId="22ECD711" w14:textId="77777777" w:rsidR="00EA4776" w:rsidRPr="00B00168" w:rsidRDefault="00EA4776" w:rsidP="00EA4776">
      <w:pPr>
        <w:tabs>
          <w:tab w:val="left" w:pos="8364"/>
        </w:tabs>
        <w:spacing w:line="276" w:lineRule="auto"/>
        <w:jc w:val="right"/>
      </w:pPr>
    </w:p>
    <w:p w14:paraId="73035D32" w14:textId="77777777" w:rsidR="00EA4776" w:rsidRDefault="00EA4776" w:rsidP="00EA4776">
      <w:pPr>
        <w:spacing w:before="240" w:after="120"/>
        <w:jc w:val="center"/>
        <w:rPr>
          <w:b/>
          <w:bCs/>
          <w:color w:val="000001"/>
          <w:sz w:val="32"/>
          <w:szCs w:val="32"/>
        </w:rPr>
      </w:pPr>
      <w:r w:rsidRPr="00B00168">
        <w:rPr>
          <w:b/>
          <w:bCs/>
          <w:color w:val="000001"/>
          <w:sz w:val="32"/>
          <w:szCs w:val="32"/>
        </w:rPr>
        <w:t>Порядок использования видеоконференцсвязи на заседаниях Территориал</w:t>
      </w:r>
      <w:r>
        <w:rPr>
          <w:b/>
          <w:bCs/>
          <w:color w:val="000001"/>
          <w:sz w:val="32"/>
          <w:szCs w:val="32"/>
        </w:rPr>
        <w:t>ьной избирательной комиссии № 23</w:t>
      </w:r>
    </w:p>
    <w:p w14:paraId="631B45F1" w14:textId="77777777" w:rsidR="00EA4776" w:rsidRPr="00B00168" w:rsidRDefault="00EA4776" w:rsidP="00EA4776">
      <w:pPr>
        <w:widowControl w:val="0"/>
        <w:shd w:val="clear" w:color="auto" w:fill="FFFFFF"/>
        <w:tabs>
          <w:tab w:val="left" w:pos="1134"/>
        </w:tabs>
        <w:spacing w:after="120"/>
        <w:ind w:firstLine="709"/>
        <w:jc w:val="both"/>
        <w:rPr>
          <w:bCs/>
          <w:sz w:val="28"/>
          <w:szCs w:val="28"/>
          <w:lang w:eastAsia="en-US"/>
        </w:rPr>
      </w:pPr>
      <w:r w:rsidRPr="00B00168">
        <w:rPr>
          <w:bCs/>
          <w:sz w:val="28"/>
          <w:szCs w:val="28"/>
          <w:lang w:eastAsia="en-US"/>
        </w:rPr>
        <w:t>1.</w:t>
      </w:r>
      <w:r w:rsidRPr="00B00168">
        <w:rPr>
          <w:bCs/>
          <w:sz w:val="28"/>
          <w:szCs w:val="28"/>
          <w:lang w:eastAsia="en-US"/>
        </w:rPr>
        <w:tab/>
        <w:t>Настоящий порядок разработан в соответствии с пунктом 4.3 Регламента Территориальной избирательной комиссии № 2</w:t>
      </w:r>
      <w:r>
        <w:rPr>
          <w:bCs/>
          <w:sz w:val="28"/>
          <w:szCs w:val="28"/>
          <w:lang w:eastAsia="en-US"/>
        </w:rPr>
        <w:t>3</w:t>
      </w:r>
      <w:r w:rsidRPr="00B00168">
        <w:rPr>
          <w:bCs/>
          <w:sz w:val="28"/>
          <w:szCs w:val="28"/>
          <w:lang w:eastAsia="en-US"/>
        </w:rPr>
        <w:t xml:space="preserve"> (далее – Регламент) и определяет порядок использования средств видеоконференцсвязи на заседаниях Территориальной избирательной комиссии № 2</w:t>
      </w:r>
      <w:r>
        <w:rPr>
          <w:bCs/>
          <w:sz w:val="28"/>
          <w:szCs w:val="28"/>
          <w:lang w:eastAsia="en-US"/>
        </w:rPr>
        <w:t>3</w:t>
      </w:r>
      <w:r w:rsidRPr="00B00168">
        <w:rPr>
          <w:bCs/>
          <w:sz w:val="28"/>
          <w:szCs w:val="28"/>
          <w:lang w:eastAsia="en-US"/>
        </w:rPr>
        <w:t xml:space="preserve"> (далее – Комиссия), с целью обеспечить возможность принять участие в заседании членам Комиссии, которые не могут непосредственно присутствовать на заседании в помещении Комиссии.</w:t>
      </w:r>
    </w:p>
    <w:p w14:paraId="28571547" w14:textId="77777777" w:rsidR="00EA4776" w:rsidRPr="00B00168" w:rsidRDefault="00EA4776" w:rsidP="00EA4776">
      <w:pPr>
        <w:widowControl w:val="0"/>
        <w:shd w:val="clear" w:color="auto" w:fill="FFFFFF"/>
        <w:tabs>
          <w:tab w:val="left" w:pos="1134"/>
        </w:tabs>
        <w:spacing w:after="120"/>
        <w:ind w:firstLine="709"/>
        <w:jc w:val="both"/>
        <w:rPr>
          <w:bCs/>
          <w:sz w:val="28"/>
          <w:szCs w:val="28"/>
          <w:lang w:eastAsia="en-US"/>
        </w:rPr>
      </w:pPr>
      <w:r w:rsidRPr="00B00168">
        <w:rPr>
          <w:bCs/>
          <w:sz w:val="28"/>
          <w:szCs w:val="28"/>
          <w:lang w:eastAsia="en-US"/>
        </w:rPr>
        <w:t>2.</w:t>
      </w:r>
      <w:r w:rsidRPr="00B00168">
        <w:rPr>
          <w:bCs/>
          <w:sz w:val="28"/>
          <w:szCs w:val="28"/>
          <w:lang w:eastAsia="en-US"/>
        </w:rPr>
        <w:tab/>
        <w:t>Видеоконференцсвязь (далее – ВКС) не применяется на заседаниях Комиссии при рассмотрении следующих вопросов:</w:t>
      </w:r>
    </w:p>
    <w:p w14:paraId="2FD81FC2" w14:textId="77777777" w:rsidR="00EA4776" w:rsidRPr="00B00168" w:rsidRDefault="00EA4776" w:rsidP="00EA4776">
      <w:pPr>
        <w:widowControl w:val="0"/>
        <w:shd w:val="clear" w:color="auto" w:fill="FFFFFF"/>
        <w:tabs>
          <w:tab w:val="left" w:pos="1134"/>
        </w:tabs>
        <w:spacing w:after="120"/>
        <w:ind w:firstLine="709"/>
        <w:jc w:val="both"/>
        <w:rPr>
          <w:bCs/>
          <w:sz w:val="28"/>
          <w:szCs w:val="28"/>
          <w:lang w:eastAsia="en-US"/>
        </w:rPr>
      </w:pPr>
      <w:r w:rsidRPr="00B00168">
        <w:rPr>
          <w:bCs/>
          <w:sz w:val="28"/>
          <w:szCs w:val="28"/>
          <w:lang w:eastAsia="en-US"/>
        </w:rPr>
        <w:t>̶</w:t>
      </w:r>
      <w:r w:rsidRPr="00B00168">
        <w:rPr>
          <w:bCs/>
          <w:sz w:val="28"/>
          <w:szCs w:val="28"/>
          <w:lang w:eastAsia="en-US"/>
        </w:rPr>
        <w:tab/>
        <w:t xml:space="preserve">установление итогов голосования, </w:t>
      </w:r>
    </w:p>
    <w:p w14:paraId="11471C96" w14:textId="77777777" w:rsidR="00EA4776" w:rsidRPr="00B00168" w:rsidRDefault="00EA4776" w:rsidP="00EA4776">
      <w:pPr>
        <w:widowControl w:val="0"/>
        <w:shd w:val="clear" w:color="auto" w:fill="FFFFFF"/>
        <w:tabs>
          <w:tab w:val="left" w:pos="1134"/>
        </w:tabs>
        <w:spacing w:after="120"/>
        <w:ind w:firstLine="709"/>
        <w:jc w:val="both"/>
        <w:rPr>
          <w:bCs/>
          <w:sz w:val="28"/>
          <w:szCs w:val="28"/>
          <w:lang w:eastAsia="en-US"/>
        </w:rPr>
      </w:pPr>
      <w:r w:rsidRPr="00B00168">
        <w:rPr>
          <w:bCs/>
          <w:sz w:val="28"/>
          <w:szCs w:val="28"/>
          <w:lang w:eastAsia="en-US"/>
        </w:rPr>
        <w:t>̶</w:t>
      </w:r>
      <w:r w:rsidRPr="00B00168">
        <w:rPr>
          <w:bCs/>
          <w:sz w:val="28"/>
          <w:szCs w:val="28"/>
          <w:lang w:eastAsia="en-US"/>
        </w:rPr>
        <w:tab/>
        <w:t xml:space="preserve">определения результатов выборов, референдума, в случае возложения на Комиссию соответствующих полномочий, </w:t>
      </w:r>
    </w:p>
    <w:p w14:paraId="7020686D" w14:textId="77777777" w:rsidR="00EA4776" w:rsidRPr="00B00168" w:rsidRDefault="00EA4776" w:rsidP="00EA4776">
      <w:pPr>
        <w:widowControl w:val="0"/>
        <w:shd w:val="clear" w:color="auto" w:fill="FFFFFF"/>
        <w:tabs>
          <w:tab w:val="left" w:pos="1134"/>
        </w:tabs>
        <w:spacing w:after="120"/>
        <w:ind w:firstLine="709"/>
        <w:jc w:val="both"/>
        <w:rPr>
          <w:bCs/>
          <w:sz w:val="28"/>
          <w:szCs w:val="28"/>
          <w:lang w:eastAsia="en-US"/>
        </w:rPr>
      </w:pPr>
      <w:r w:rsidRPr="00B00168">
        <w:rPr>
          <w:bCs/>
          <w:sz w:val="28"/>
          <w:szCs w:val="28"/>
          <w:lang w:eastAsia="en-US"/>
        </w:rPr>
        <w:t>̶</w:t>
      </w:r>
      <w:r w:rsidRPr="00B00168">
        <w:rPr>
          <w:bCs/>
          <w:sz w:val="28"/>
          <w:szCs w:val="28"/>
          <w:lang w:eastAsia="en-US"/>
        </w:rPr>
        <w:tab/>
        <w:t xml:space="preserve">избрании на должность либо об освобождении от должности заместителя председателя Комиссии, секретаря Комиссии, </w:t>
      </w:r>
    </w:p>
    <w:p w14:paraId="265317CF" w14:textId="77777777" w:rsidR="00EA4776" w:rsidRPr="00B00168" w:rsidRDefault="00EA4776" w:rsidP="00EA4776">
      <w:pPr>
        <w:widowControl w:val="0"/>
        <w:shd w:val="clear" w:color="auto" w:fill="FFFFFF"/>
        <w:tabs>
          <w:tab w:val="left" w:pos="1134"/>
        </w:tabs>
        <w:spacing w:after="120"/>
        <w:ind w:firstLine="709"/>
        <w:jc w:val="both"/>
        <w:rPr>
          <w:bCs/>
          <w:sz w:val="28"/>
          <w:szCs w:val="28"/>
          <w:lang w:eastAsia="en-US"/>
        </w:rPr>
      </w:pPr>
      <w:r w:rsidRPr="00B00168">
        <w:rPr>
          <w:bCs/>
          <w:sz w:val="28"/>
          <w:szCs w:val="28"/>
          <w:lang w:eastAsia="en-US"/>
        </w:rPr>
        <w:t>̶</w:t>
      </w:r>
      <w:r w:rsidRPr="00B00168">
        <w:rPr>
          <w:bCs/>
          <w:sz w:val="28"/>
          <w:szCs w:val="28"/>
          <w:lang w:eastAsia="en-US"/>
        </w:rPr>
        <w:tab/>
        <w:t>иные вопросы, по которым законодательством либо решением Комиссии установлено тайное голосование.</w:t>
      </w:r>
    </w:p>
    <w:p w14:paraId="5CC51D90" w14:textId="2659C193" w:rsidR="00EA4776" w:rsidRPr="00B00168" w:rsidRDefault="00EA4776" w:rsidP="00EA4776">
      <w:pPr>
        <w:widowControl w:val="0"/>
        <w:shd w:val="clear" w:color="auto" w:fill="FFFFFF"/>
        <w:tabs>
          <w:tab w:val="left" w:pos="1134"/>
        </w:tabs>
        <w:spacing w:after="120"/>
        <w:ind w:firstLine="709"/>
        <w:jc w:val="both"/>
        <w:rPr>
          <w:bCs/>
          <w:sz w:val="28"/>
          <w:szCs w:val="28"/>
          <w:lang w:eastAsia="en-US"/>
        </w:rPr>
      </w:pPr>
      <w:r w:rsidRPr="005A4D62">
        <w:rPr>
          <w:bCs/>
          <w:sz w:val="28"/>
          <w:szCs w:val="28"/>
          <w:lang w:eastAsia="en-US"/>
        </w:rPr>
        <w:t>3.</w:t>
      </w:r>
      <w:r w:rsidRPr="005A4D62">
        <w:rPr>
          <w:bCs/>
          <w:sz w:val="28"/>
          <w:szCs w:val="28"/>
          <w:lang w:eastAsia="en-US"/>
        </w:rPr>
        <w:tab/>
        <w:t>В</w:t>
      </w:r>
      <w:r>
        <w:rPr>
          <w:bCs/>
          <w:sz w:val="28"/>
          <w:szCs w:val="28"/>
          <w:lang w:eastAsia="en-US"/>
        </w:rPr>
        <w:t>КС</w:t>
      </w:r>
      <w:r w:rsidRPr="005A4D62">
        <w:rPr>
          <w:bCs/>
          <w:sz w:val="28"/>
          <w:szCs w:val="28"/>
          <w:lang w:eastAsia="en-US"/>
        </w:rPr>
        <w:t xml:space="preserve"> обеспечивается посредством информационно-коммуникационной сети «Интернет» и бесплатного программного обеспечения посредством группового видеозвонка в чате членов Комиссии с правом решающего голоса или с помощью иных программных средств по усмотрению председательствующего на соответствующем заседании Комиссии.</w:t>
      </w:r>
    </w:p>
    <w:p w14:paraId="110C1474" w14:textId="77777777" w:rsidR="00EA4776" w:rsidRPr="00B00168" w:rsidRDefault="00EA4776" w:rsidP="00EA4776">
      <w:pPr>
        <w:widowControl w:val="0"/>
        <w:shd w:val="clear" w:color="auto" w:fill="FFFFFF"/>
        <w:tabs>
          <w:tab w:val="left" w:pos="1134"/>
        </w:tabs>
        <w:spacing w:after="120"/>
        <w:ind w:firstLine="709"/>
        <w:jc w:val="both"/>
        <w:rPr>
          <w:bCs/>
          <w:sz w:val="28"/>
          <w:szCs w:val="28"/>
          <w:lang w:eastAsia="en-US"/>
        </w:rPr>
      </w:pPr>
      <w:r w:rsidRPr="00B00168">
        <w:rPr>
          <w:bCs/>
          <w:sz w:val="28"/>
          <w:szCs w:val="28"/>
          <w:lang w:eastAsia="en-US"/>
        </w:rPr>
        <w:t>4.</w:t>
      </w:r>
      <w:r w:rsidRPr="00B00168">
        <w:rPr>
          <w:bCs/>
          <w:sz w:val="28"/>
          <w:szCs w:val="28"/>
          <w:lang w:eastAsia="en-US"/>
        </w:rPr>
        <w:tab/>
        <w:t>Оборудование, используемое при ВКС, должно быть</w:t>
      </w:r>
      <w:r>
        <w:rPr>
          <w:bCs/>
          <w:sz w:val="28"/>
          <w:szCs w:val="28"/>
          <w:lang w:eastAsia="en-US"/>
        </w:rPr>
        <w:t xml:space="preserve"> установлено таким образом, что</w:t>
      </w:r>
      <w:r w:rsidRPr="00B00168">
        <w:rPr>
          <w:bCs/>
          <w:sz w:val="28"/>
          <w:szCs w:val="28"/>
          <w:lang w:eastAsia="en-US"/>
        </w:rPr>
        <w:t>бы члены Комиссии, находящиеся в помещении Комиссии, могли видеть членов Комиссии, принимающих участие в заседании посредством ВКС.</w:t>
      </w:r>
    </w:p>
    <w:p w14:paraId="17795247" w14:textId="77777777" w:rsidR="00EA4776" w:rsidRPr="00B00168" w:rsidRDefault="00EA4776" w:rsidP="00EA4776">
      <w:pPr>
        <w:widowControl w:val="0"/>
        <w:shd w:val="clear" w:color="auto" w:fill="FFFFFF"/>
        <w:tabs>
          <w:tab w:val="left" w:pos="1134"/>
        </w:tabs>
        <w:spacing w:after="120"/>
        <w:ind w:firstLine="709"/>
        <w:jc w:val="both"/>
        <w:rPr>
          <w:bCs/>
          <w:sz w:val="28"/>
          <w:szCs w:val="28"/>
          <w:lang w:eastAsia="en-US"/>
        </w:rPr>
      </w:pPr>
      <w:r w:rsidRPr="00B00168">
        <w:rPr>
          <w:bCs/>
          <w:sz w:val="28"/>
          <w:szCs w:val="28"/>
          <w:lang w:eastAsia="en-US"/>
        </w:rPr>
        <w:t>5.</w:t>
      </w:r>
      <w:r w:rsidRPr="00B00168">
        <w:rPr>
          <w:bCs/>
          <w:sz w:val="28"/>
          <w:szCs w:val="28"/>
          <w:lang w:eastAsia="en-US"/>
        </w:rPr>
        <w:tab/>
        <w:t xml:space="preserve">До начала заседания Комиссии председатель, заместитель председателя или секретарь Комиссии </w:t>
      </w:r>
      <w:r>
        <w:rPr>
          <w:bCs/>
          <w:sz w:val="28"/>
          <w:szCs w:val="28"/>
          <w:lang w:eastAsia="en-US"/>
        </w:rPr>
        <w:t>оказывает содействие в</w:t>
      </w:r>
      <w:r w:rsidRPr="00B00168">
        <w:rPr>
          <w:bCs/>
          <w:sz w:val="28"/>
          <w:szCs w:val="28"/>
          <w:lang w:eastAsia="en-US"/>
        </w:rPr>
        <w:t xml:space="preserve"> подключени</w:t>
      </w:r>
      <w:r>
        <w:rPr>
          <w:bCs/>
          <w:sz w:val="28"/>
          <w:szCs w:val="28"/>
          <w:lang w:eastAsia="en-US"/>
        </w:rPr>
        <w:t>и</w:t>
      </w:r>
      <w:r w:rsidRPr="00B00168">
        <w:rPr>
          <w:bCs/>
          <w:sz w:val="28"/>
          <w:szCs w:val="28"/>
          <w:lang w:eastAsia="en-US"/>
        </w:rPr>
        <w:t xml:space="preserve"> аккаунтов членов Комиссии, которые ранее сообщили о невозможности прибыть в помещение Комиссии, но будут принимать участие в заседании Комиссии посредством ВКС. </w:t>
      </w:r>
    </w:p>
    <w:p w14:paraId="245620BF" w14:textId="77777777" w:rsidR="00EA4776" w:rsidRPr="00B00168" w:rsidRDefault="00EA4776" w:rsidP="00EA4776">
      <w:pPr>
        <w:widowControl w:val="0"/>
        <w:shd w:val="clear" w:color="auto" w:fill="FFFFFF"/>
        <w:tabs>
          <w:tab w:val="left" w:pos="1134"/>
        </w:tabs>
        <w:spacing w:after="120"/>
        <w:ind w:firstLine="709"/>
        <w:jc w:val="both"/>
        <w:rPr>
          <w:bCs/>
          <w:sz w:val="28"/>
          <w:szCs w:val="28"/>
          <w:lang w:eastAsia="en-US"/>
        </w:rPr>
      </w:pPr>
      <w:r w:rsidRPr="00B00168">
        <w:rPr>
          <w:bCs/>
          <w:sz w:val="28"/>
          <w:szCs w:val="28"/>
          <w:lang w:eastAsia="en-US"/>
        </w:rPr>
        <w:lastRenderedPageBreak/>
        <w:t>6.</w:t>
      </w:r>
      <w:r w:rsidRPr="00B00168">
        <w:rPr>
          <w:bCs/>
          <w:sz w:val="28"/>
          <w:szCs w:val="28"/>
          <w:lang w:eastAsia="en-US"/>
        </w:rPr>
        <w:tab/>
        <w:t>Секретарь Комиссии в протоколе заседания делает отметку об участи</w:t>
      </w:r>
      <w:r>
        <w:rPr>
          <w:bCs/>
          <w:sz w:val="28"/>
          <w:szCs w:val="28"/>
          <w:lang w:eastAsia="en-US"/>
        </w:rPr>
        <w:t>и</w:t>
      </w:r>
      <w:r w:rsidRPr="00B00168">
        <w:rPr>
          <w:bCs/>
          <w:sz w:val="28"/>
          <w:szCs w:val="28"/>
          <w:lang w:eastAsia="en-US"/>
        </w:rPr>
        <w:t xml:space="preserve"> членов Комиссии в заседании, посредством ВКС, проставляя около фамилий этих членов Комиссии буквы «ВКС».</w:t>
      </w:r>
    </w:p>
    <w:p w14:paraId="173306A5" w14:textId="77777777" w:rsidR="00EA4776" w:rsidRPr="00B00168" w:rsidRDefault="00EA4776" w:rsidP="00EA4776">
      <w:pPr>
        <w:widowControl w:val="0"/>
        <w:shd w:val="clear" w:color="auto" w:fill="FFFFFF"/>
        <w:tabs>
          <w:tab w:val="left" w:pos="1134"/>
        </w:tabs>
        <w:spacing w:after="120"/>
        <w:ind w:firstLine="709"/>
        <w:jc w:val="both"/>
        <w:rPr>
          <w:bCs/>
          <w:sz w:val="28"/>
          <w:szCs w:val="28"/>
          <w:lang w:eastAsia="en-US"/>
        </w:rPr>
      </w:pPr>
      <w:r w:rsidRPr="00B00168">
        <w:rPr>
          <w:bCs/>
          <w:sz w:val="28"/>
          <w:szCs w:val="28"/>
          <w:lang w:eastAsia="en-US"/>
        </w:rPr>
        <w:t>7.</w:t>
      </w:r>
      <w:r w:rsidRPr="00B00168">
        <w:rPr>
          <w:bCs/>
          <w:sz w:val="28"/>
          <w:szCs w:val="28"/>
          <w:lang w:eastAsia="en-US"/>
        </w:rPr>
        <w:tab/>
        <w:t>Если в ходе обсуждения какого-либо вопроса</w:t>
      </w:r>
      <w:r>
        <w:rPr>
          <w:bCs/>
          <w:sz w:val="28"/>
          <w:szCs w:val="28"/>
          <w:lang w:eastAsia="en-US"/>
        </w:rPr>
        <w:t>,</w:t>
      </w:r>
      <w:r w:rsidRPr="00B00168">
        <w:rPr>
          <w:bCs/>
          <w:sz w:val="28"/>
          <w:szCs w:val="28"/>
          <w:lang w:eastAsia="en-US"/>
        </w:rPr>
        <w:t xml:space="preserve"> внесенного в повестку дня заседания, Комиссия примет решение о проведении по данному вопросу тайного голосования, этот вопрос повестки дня переносится на следующее заседание Комиссии, решение о дате и времени нового заседания принимается открытым голосованием.</w:t>
      </w:r>
    </w:p>
    <w:p w14:paraId="45CB3D5F" w14:textId="77777777" w:rsidR="00EA4776" w:rsidRDefault="00EA4776" w:rsidP="00B00168">
      <w:pPr>
        <w:tabs>
          <w:tab w:val="left" w:pos="8364"/>
        </w:tabs>
        <w:spacing w:line="276" w:lineRule="auto"/>
        <w:rPr>
          <w:sz w:val="28"/>
          <w:szCs w:val="28"/>
        </w:rPr>
      </w:pPr>
    </w:p>
    <w:sectPr w:rsidR="00EA4776" w:rsidSect="00EE6942">
      <w:headerReference w:type="default" r:id="rId9"/>
      <w:headerReference w:type="first" r:id="rId10"/>
      <w:pgSz w:w="11906" w:h="16838"/>
      <w:pgMar w:top="709" w:right="849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4762D" w14:textId="77777777" w:rsidR="003B699A" w:rsidRDefault="003B699A" w:rsidP="00E22158">
      <w:r>
        <w:separator/>
      </w:r>
    </w:p>
  </w:endnote>
  <w:endnote w:type="continuationSeparator" w:id="0">
    <w:p w14:paraId="28DC5A71" w14:textId="77777777" w:rsidR="003B699A" w:rsidRDefault="003B699A" w:rsidP="00E22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B84B1B" w14:textId="77777777" w:rsidR="003B699A" w:rsidRDefault="003B699A" w:rsidP="00E22158">
      <w:r>
        <w:separator/>
      </w:r>
    </w:p>
  </w:footnote>
  <w:footnote w:type="continuationSeparator" w:id="0">
    <w:p w14:paraId="12372115" w14:textId="77777777" w:rsidR="003B699A" w:rsidRDefault="003B699A" w:rsidP="00E22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F9622" w14:textId="77777777" w:rsidR="00384C6E" w:rsidRDefault="00384C6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21174" w14:textId="77777777" w:rsidR="00384C6E" w:rsidRDefault="00384C6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673A1"/>
    <w:multiLevelType w:val="multilevel"/>
    <w:tmpl w:val="9968CBA2"/>
    <w:lvl w:ilvl="0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4" w15:restartNumberingAfterBreak="0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51BB38C7"/>
    <w:multiLevelType w:val="hybridMultilevel"/>
    <w:tmpl w:val="3EFA83C2"/>
    <w:lvl w:ilvl="0" w:tplc="51CC5E7C">
      <w:start w:val="2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573326"/>
    <w:multiLevelType w:val="hybridMultilevel"/>
    <w:tmpl w:val="7018C75C"/>
    <w:lvl w:ilvl="0" w:tplc="028CEE5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27" w:hanging="2160"/>
      </w:pPr>
      <w:rPr>
        <w:rFonts w:cs="Times New Roman" w:hint="default"/>
      </w:rPr>
    </w:lvl>
  </w:abstractNum>
  <w:num w:numId="1" w16cid:durableId="1780946575">
    <w:abstractNumId w:val="5"/>
  </w:num>
  <w:num w:numId="2" w16cid:durableId="1509640132">
    <w:abstractNumId w:val="7"/>
  </w:num>
  <w:num w:numId="3" w16cid:durableId="1058242484">
    <w:abstractNumId w:val="2"/>
  </w:num>
  <w:num w:numId="4" w16cid:durableId="413472813">
    <w:abstractNumId w:val="4"/>
  </w:num>
  <w:num w:numId="5" w16cid:durableId="769393415">
    <w:abstractNumId w:val="6"/>
  </w:num>
  <w:num w:numId="6" w16cid:durableId="1530560123">
    <w:abstractNumId w:val="9"/>
  </w:num>
  <w:num w:numId="7" w16cid:durableId="1574121814">
    <w:abstractNumId w:val="3"/>
  </w:num>
  <w:num w:numId="8" w16cid:durableId="803891520">
    <w:abstractNumId w:val="0"/>
  </w:num>
  <w:num w:numId="9" w16cid:durableId="894049124">
    <w:abstractNumId w:val="8"/>
  </w:num>
  <w:num w:numId="10" w16cid:durableId="12779084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628F"/>
    <w:rsid w:val="0000347F"/>
    <w:rsid w:val="00003BEB"/>
    <w:rsid w:val="0002170F"/>
    <w:rsid w:val="0002319E"/>
    <w:rsid w:val="00024C82"/>
    <w:rsid w:val="00030063"/>
    <w:rsid w:val="0003175F"/>
    <w:rsid w:val="00035E94"/>
    <w:rsid w:val="00037359"/>
    <w:rsid w:val="00041869"/>
    <w:rsid w:val="0004739B"/>
    <w:rsid w:val="000523CD"/>
    <w:rsid w:val="00066E51"/>
    <w:rsid w:val="00067413"/>
    <w:rsid w:val="000711DC"/>
    <w:rsid w:val="00075E8B"/>
    <w:rsid w:val="0008315D"/>
    <w:rsid w:val="00096954"/>
    <w:rsid w:val="000B2137"/>
    <w:rsid w:val="000B586B"/>
    <w:rsid w:val="000C3962"/>
    <w:rsid w:val="000C3F2E"/>
    <w:rsid w:val="000C519F"/>
    <w:rsid w:val="000D1010"/>
    <w:rsid w:val="000E5F03"/>
    <w:rsid w:val="000F1A44"/>
    <w:rsid w:val="001030F5"/>
    <w:rsid w:val="00121D01"/>
    <w:rsid w:val="00122069"/>
    <w:rsid w:val="00122D1F"/>
    <w:rsid w:val="001315F0"/>
    <w:rsid w:val="001358FC"/>
    <w:rsid w:val="0014650C"/>
    <w:rsid w:val="001542B8"/>
    <w:rsid w:val="00180232"/>
    <w:rsid w:val="001A013A"/>
    <w:rsid w:val="001A6D65"/>
    <w:rsid w:val="001C22BB"/>
    <w:rsid w:val="001E13FE"/>
    <w:rsid w:val="001E37AC"/>
    <w:rsid w:val="001F4AD0"/>
    <w:rsid w:val="002127C9"/>
    <w:rsid w:val="0022150C"/>
    <w:rsid w:val="00236536"/>
    <w:rsid w:val="00244594"/>
    <w:rsid w:val="00276DF2"/>
    <w:rsid w:val="00283036"/>
    <w:rsid w:val="002841A6"/>
    <w:rsid w:val="002A033F"/>
    <w:rsid w:val="002D78AA"/>
    <w:rsid w:val="002F212C"/>
    <w:rsid w:val="002F6FF7"/>
    <w:rsid w:val="00302BEF"/>
    <w:rsid w:val="003272C1"/>
    <w:rsid w:val="00330C08"/>
    <w:rsid w:val="00344C97"/>
    <w:rsid w:val="0034715A"/>
    <w:rsid w:val="00366E3E"/>
    <w:rsid w:val="00384C6E"/>
    <w:rsid w:val="00386452"/>
    <w:rsid w:val="0039634F"/>
    <w:rsid w:val="003A301A"/>
    <w:rsid w:val="003A6534"/>
    <w:rsid w:val="003A7175"/>
    <w:rsid w:val="003B197A"/>
    <w:rsid w:val="003B42B1"/>
    <w:rsid w:val="003B699A"/>
    <w:rsid w:val="003C226C"/>
    <w:rsid w:val="003D559C"/>
    <w:rsid w:val="003E15D7"/>
    <w:rsid w:val="003E5AA3"/>
    <w:rsid w:val="00413DEB"/>
    <w:rsid w:val="004576C4"/>
    <w:rsid w:val="00457AAF"/>
    <w:rsid w:val="004B0CEF"/>
    <w:rsid w:val="004C27BD"/>
    <w:rsid w:val="004D446F"/>
    <w:rsid w:val="0052144D"/>
    <w:rsid w:val="0053561C"/>
    <w:rsid w:val="00537B88"/>
    <w:rsid w:val="0054227F"/>
    <w:rsid w:val="0054381A"/>
    <w:rsid w:val="00564B78"/>
    <w:rsid w:val="0057257C"/>
    <w:rsid w:val="00584C00"/>
    <w:rsid w:val="005A4D62"/>
    <w:rsid w:val="005A653F"/>
    <w:rsid w:val="005A6821"/>
    <w:rsid w:val="005C03F4"/>
    <w:rsid w:val="005C31DD"/>
    <w:rsid w:val="005D5FA6"/>
    <w:rsid w:val="005D73E0"/>
    <w:rsid w:val="005E1276"/>
    <w:rsid w:val="005E5522"/>
    <w:rsid w:val="005E5E10"/>
    <w:rsid w:val="00613D97"/>
    <w:rsid w:val="00633E40"/>
    <w:rsid w:val="00641D19"/>
    <w:rsid w:val="00650356"/>
    <w:rsid w:val="00670820"/>
    <w:rsid w:val="006A5182"/>
    <w:rsid w:val="006A6AE7"/>
    <w:rsid w:val="006F0637"/>
    <w:rsid w:val="007016FE"/>
    <w:rsid w:val="00714AC8"/>
    <w:rsid w:val="00744310"/>
    <w:rsid w:val="00746B62"/>
    <w:rsid w:val="007D22F8"/>
    <w:rsid w:val="007F628F"/>
    <w:rsid w:val="00856CFB"/>
    <w:rsid w:val="00866841"/>
    <w:rsid w:val="0087653C"/>
    <w:rsid w:val="008D0774"/>
    <w:rsid w:val="00943229"/>
    <w:rsid w:val="00944E28"/>
    <w:rsid w:val="0095314A"/>
    <w:rsid w:val="00955C06"/>
    <w:rsid w:val="0095788A"/>
    <w:rsid w:val="009A1247"/>
    <w:rsid w:val="009A6F46"/>
    <w:rsid w:val="009B095C"/>
    <w:rsid w:val="009B3C2F"/>
    <w:rsid w:val="009C33DE"/>
    <w:rsid w:val="009D3B04"/>
    <w:rsid w:val="009F1FD5"/>
    <w:rsid w:val="00A61BD2"/>
    <w:rsid w:val="00A85EDC"/>
    <w:rsid w:val="00A9216E"/>
    <w:rsid w:val="00AB6380"/>
    <w:rsid w:val="00AC2108"/>
    <w:rsid w:val="00B00168"/>
    <w:rsid w:val="00B06474"/>
    <w:rsid w:val="00B10C98"/>
    <w:rsid w:val="00B23A24"/>
    <w:rsid w:val="00B567B9"/>
    <w:rsid w:val="00B575A0"/>
    <w:rsid w:val="00B625FD"/>
    <w:rsid w:val="00B734F9"/>
    <w:rsid w:val="00B7599D"/>
    <w:rsid w:val="00B84114"/>
    <w:rsid w:val="00B8786C"/>
    <w:rsid w:val="00B93883"/>
    <w:rsid w:val="00BE7CB9"/>
    <w:rsid w:val="00BF0328"/>
    <w:rsid w:val="00BF2E5F"/>
    <w:rsid w:val="00C041CE"/>
    <w:rsid w:val="00C15D3C"/>
    <w:rsid w:val="00C40585"/>
    <w:rsid w:val="00C70C62"/>
    <w:rsid w:val="00C863DF"/>
    <w:rsid w:val="00C97B39"/>
    <w:rsid w:val="00CA3A62"/>
    <w:rsid w:val="00CC125A"/>
    <w:rsid w:val="00CD62F4"/>
    <w:rsid w:val="00CE1481"/>
    <w:rsid w:val="00CF48D9"/>
    <w:rsid w:val="00D04FFD"/>
    <w:rsid w:val="00D446F7"/>
    <w:rsid w:val="00D51427"/>
    <w:rsid w:val="00D54464"/>
    <w:rsid w:val="00D7527D"/>
    <w:rsid w:val="00D82BDB"/>
    <w:rsid w:val="00DD462B"/>
    <w:rsid w:val="00DF433D"/>
    <w:rsid w:val="00DF489C"/>
    <w:rsid w:val="00E2022F"/>
    <w:rsid w:val="00E22158"/>
    <w:rsid w:val="00E43249"/>
    <w:rsid w:val="00E62DDB"/>
    <w:rsid w:val="00E65CFB"/>
    <w:rsid w:val="00E67FB9"/>
    <w:rsid w:val="00E722B0"/>
    <w:rsid w:val="00E7324A"/>
    <w:rsid w:val="00EA4776"/>
    <w:rsid w:val="00EC5B6C"/>
    <w:rsid w:val="00EE6942"/>
    <w:rsid w:val="00F22D6A"/>
    <w:rsid w:val="00F2645B"/>
    <w:rsid w:val="00F61845"/>
    <w:rsid w:val="00FA71FB"/>
    <w:rsid w:val="00FB63C7"/>
    <w:rsid w:val="00FC1A58"/>
    <w:rsid w:val="00FD49D0"/>
    <w:rsid w:val="00FF6000"/>
    <w:rsid w:val="49BF1F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64C54"/>
  <w15:docId w15:val="{256280DA-3DB3-44A6-954E-BB00D5F4D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69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3E5AA3"/>
    <w:rPr>
      <w:color w:val="0563C1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23653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3653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2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1402</TotalTime>
  <Pages>3</Pages>
  <Words>671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Семь Терком</dc:creator>
  <cp:lastModifiedBy>TIK23-spec</cp:lastModifiedBy>
  <cp:revision>26</cp:revision>
  <cp:lastPrinted>2021-07-09T12:18:00Z</cp:lastPrinted>
  <dcterms:created xsi:type="dcterms:W3CDTF">2021-07-01T13:46:00Z</dcterms:created>
  <dcterms:modified xsi:type="dcterms:W3CDTF">2026-01-28T11:13:00Z</dcterms:modified>
</cp:coreProperties>
</file>